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Pr="00AC26EF" w:rsidRDefault="000D67FC" w:rsidP="00AC26EF">
      <w:pPr>
        <w:pStyle w:val="Geenafstand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Bijlage 9</w:t>
      </w:r>
      <w:r w:rsidR="00BB4244" w:rsidRPr="00AC26EF">
        <w:rPr>
          <w:rFonts w:asciiTheme="minorHAnsi" w:hAnsiTheme="minorHAnsi" w:cstheme="minorHAnsi"/>
          <w:b/>
          <w:sz w:val="28"/>
        </w:rPr>
        <w:t xml:space="preserve"> - Model referentieopdrachten</w:t>
      </w:r>
      <w:r w:rsidR="006060B5" w:rsidRPr="00AC26EF">
        <w:rPr>
          <w:rFonts w:asciiTheme="minorHAnsi" w:hAnsiTheme="minorHAnsi" w:cstheme="minorHAnsi"/>
          <w:b/>
          <w:sz w:val="28"/>
        </w:rPr>
        <w:t xml:space="preserve"> </w:t>
      </w:r>
    </w:p>
    <w:p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0D67FC" w:rsidRPr="000D67FC" w:rsidRDefault="00497668" w:rsidP="000D67FC">
      <w:pPr>
        <w:pStyle w:val="Default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>Referentie</w:t>
      </w:r>
      <w:r w:rsidR="00C87C50">
        <w:rPr>
          <w:rFonts w:asciiTheme="minorHAnsi" w:hAnsiTheme="minorHAnsi" w:cstheme="minorHAnsi"/>
          <w:sz w:val="20"/>
          <w:lang w:eastAsia="nl-NL"/>
        </w:rPr>
        <w:t xml:space="preserve">s </w:t>
      </w:r>
      <w:r w:rsidR="000D67FC">
        <w:rPr>
          <w:rFonts w:asciiTheme="minorHAnsi" w:hAnsiTheme="minorHAnsi" w:cstheme="minorHAnsi"/>
          <w:sz w:val="20"/>
          <w:lang w:eastAsia="nl-NL"/>
        </w:rPr>
        <w:t xml:space="preserve">ten behoeve van aanbesteding: </w:t>
      </w:r>
      <w:r w:rsidR="000D67FC" w:rsidRPr="000D67FC">
        <w:rPr>
          <w:rFonts w:asciiTheme="minorHAnsi" w:hAnsiTheme="minorHAnsi" w:cstheme="minorHAnsi"/>
          <w:sz w:val="20"/>
          <w:lang w:eastAsia="nl-NL"/>
        </w:rPr>
        <w:t>Actualisatie Omgevingsvisie Ridderkerk</w:t>
      </w:r>
    </w:p>
    <w:p w:rsidR="00C87C50" w:rsidRPr="00C87C50" w:rsidRDefault="00C87C50" w:rsidP="00C87C50">
      <w:pPr>
        <w:rPr>
          <w:rFonts w:asciiTheme="minorHAnsi" w:hAnsiTheme="minorHAnsi" w:cstheme="minorHAnsi"/>
          <w:sz w:val="20"/>
          <w:lang w:eastAsia="nl-NL"/>
        </w:rPr>
      </w:pPr>
    </w:p>
    <w:p w:rsidR="00497668" w:rsidRDefault="00497668" w:rsidP="00C87C50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>Voor referenties dient de inschrijver g</w:t>
      </w:r>
      <w:r w:rsidR="00112369">
        <w:rPr>
          <w:rFonts w:asciiTheme="minorHAnsi" w:hAnsiTheme="minorHAnsi" w:cstheme="minorHAnsi"/>
          <w:sz w:val="20"/>
          <w:lang w:eastAsia="nl-NL"/>
        </w:rPr>
        <w:t xml:space="preserve">ebruik te maken van onderstaande </w:t>
      </w:r>
      <w:r w:rsidRPr="00497668">
        <w:rPr>
          <w:rFonts w:asciiTheme="minorHAnsi" w:hAnsiTheme="minorHAnsi" w:cstheme="minorHAnsi"/>
          <w:sz w:val="20"/>
          <w:lang w:eastAsia="nl-NL"/>
        </w:rPr>
        <w:t>format</w:t>
      </w:r>
      <w:r w:rsidR="00112369">
        <w:rPr>
          <w:rFonts w:asciiTheme="minorHAnsi" w:hAnsiTheme="minorHAnsi" w:cstheme="minorHAnsi"/>
          <w:sz w:val="20"/>
          <w:lang w:eastAsia="nl-NL"/>
        </w:rPr>
        <w:t>s</w:t>
      </w:r>
      <w:r w:rsidRPr="00497668">
        <w:rPr>
          <w:rFonts w:asciiTheme="minorHAnsi" w:hAnsiTheme="minorHAnsi" w:cstheme="minorHAnsi"/>
          <w:sz w:val="20"/>
          <w:lang w:eastAsia="nl-NL"/>
        </w:rPr>
        <w:t xml:space="preserve">. </w:t>
      </w:r>
    </w:p>
    <w:p w:rsidR="0027793A" w:rsidRPr="001203C4" w:rsidRDefault="0027793A" w:rsidP="0027793A">
      <w:pPr>
        <w:spacing w:line="280" w:lineRule="atLeast"/>
        <w:jc w:val="both"/>
        <w:rPr>
          <w:rFonts w:asciiTheme="minorHAnsi" w:hAnsiTheme="minorHAnsi" w:cstheme="minorHAnsi"/>
          <w:sz w:val="24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:rsidTr="000D67FC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:rsidR="000D67FC" w:rsidRDefault="000D67FC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bookmarkStart w:id="0" w:name="OLE_LINK6"/>
            <w:bookmarkStart w:id="1" w:name="OLE_LINK7"/>
          </w:p>
          <w:p w:rsidR="001203C4" w:rsidRDefault="00C87C50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 1:</w:t>
            </w:r>
          </w:p>
          <w:p w:rsidR="000D67FC" w:rsidRPr="00C87C50" w:rsidRDefault="000D67FC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bookmarkStart w:id="2" w:name="_GoBack"/>
            <w:bookmarkEnd w:id="2"/>
          </w:p>
          <w:p w:rsidR="000D67FC" w:rsidRPr="000D67FC" w:rsidRDefault="000D67FC" w:rsidP="000D67FC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0D67FC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Aantoonbare ervaring met het opstellen/actualiseren en het digitaliseren van een omgevingsvisie voor een soortgelijke gemeente met minimaal 28.000 inwoners.</w:t>
            </w:r>
          </w:p>
          <w:p w:rsidR="00497668" w:rsidRPr="001203C4" w:rsidRDefault="00497668" w:rsidP="00D46445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BB4244" w:rsidRPr="00497668" w:rsidTr="000D67FC">
        <w:trPr>
          <w:trHeight w:val="386"/>
        </w:trPr>
        <w:tc>
          <w:tcPr>
            <w:tcW w:w="9062" w:type="dxa"/>
            <w:gridSpan w:val="3"/>
            <w:shd w:val="clear" w:color="auto" w:fill="EAF1DD" w:themeFill="accent3" w:themeFillTint="33"/>
            <w:vAlign w:val="center"/>
          </w:tcPr>
          <w:p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0D67FC">
        <w:trPr>
          <w:trHeight w:val="360"/>
        </w:trPr>
        <w:tc>
          <w:tcPr>
            <w:tcW w:w="9062" w:type="dxa"/>
            <w:gridSpan w:val="3"/>
            <w:shd w:val="clear" w:color="auto" w:fill="EAF1DD" w:themeFill="accent3" w:themeFillTint="33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:rsidTr="00D46445">
        <w:trPr>
          <w:trHeight w:val="1025"/>
        </w:trPr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20213E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27793A" w:rsidRPr="00D46445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D46445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27793A" w:rsidRPr="00D46445" w:rsidRDefault="0027793A" w:rsidP="00D46445">
            <w:pPr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 w:rsidR="00D46445">
              <w:rPr>
                <w:rFonts w:ascii="Calibri" w:hAnsi="Calibri"/>
                <w:sz w:val="20"/>
                <w:szCs w:val="20"/>
                <w:lang w:eastAsia="nl-NL"/>
              </w:rPr>
              <w:t>, a</w:t>
            </w:r>
            <w:r w:rsidR="00D46445" w:rsidRPr="00D46445">
              <w:rPr>
                <w:rFonts w:ascii="Calibri" w:hAnsi="Calibri"/>
                <w:sz w:val="20"/>
                <w:szCs w:val="20"/>
                <w:lang w:eastAsia="nl-NL"/>
              </w:rPr>
              <w:t>anpak en/of werkwijze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0"/>
      <w:bookmarkEnd w:id="1"/>
    </w:tbl>
    <w:p w:rsidR="00C87C50" w:rsidRDefault="00C87C50" w:rsidP="00D46445">
      <w:pPr>
        <w:pStyle w:val="Geenafstand"/>
      </w:pPr>
    </w:p>
    <w:p w:rsidR="000D67FC" w:rsidRDefault="000D67FC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0D67FC" w:rsidRPr="001203C4" w:rsidTr="00064918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:rsidR="000D67FC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0D67FC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 2</w:t>
            </w: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:</w:t>
            </w:r>
          </w:p>
          <w:p w:rsidR="000D67FC" w:rsidRPr="00C87C50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0D67FC" w:rsidRPr="000D67FC" w:rsidRDefault="000D67FC" w:rsidP="000D67FC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0D67FC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Aantoonbare ervaring met het opstellen van een </w:t>
            </w:r>
            <w:proofErr w:type="spellStart"/>
            <w:r w:rsidRPr="000D67FC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PlanMER</w:t>
            </w:r>
            <w:proofErr w:type="spellEnd"/>
            <w:r w:rsidRPr="000D67FC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 voor een soortgelijke gemeente met minimaal 28.000 inwoners.</w:t>
            </w:r>
          </w:p>
          <w:p w:rsidR="000D67FC" w:rsidRPr="001203C4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386"/>
        </w:trPr>
        <w:tc>
          <w:tcPr>
            <w:tcW w:w="9062" w:type="dxa"/>
            <w:gridSpan w:val="3"/>
            <w:shd w:val="clear" w:color="auto" w:fill="EAF1DD" w:themeFill="accent3" w:themeFillTint="33"/>
            <w:vAlign w:val="center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0D67FC" w:rsidRPr="00497668" w:rsidTr="00064918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360"/>
        </w:trPr>
        <w:tc>
          <w:tcPr>
            <w:tcW w:w="9062" w:type="dxa"/>
            <w:gridSpan w:val="3"/>
            <w:shd w:val="clear" w:color="auto" w:fill="EAF1DD" w:themeFill="accent3" w:themeFillTint="33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0D67FC" w:rsidRPr="00497668" w:rsidTr="00064918">
        <w:trPr>
          <w:trHeight w:val="1025"/>
        </w:trPr>
        <w:tc>
          <w:tcPr>
            <w:tcW w:w="81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c>
          <w:tcPr>
            <w:tcW w:w="81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c>
          <w:tcPr>
            <w:tcW w:w="81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D67FC" w:rsidRPr="00D46445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D46445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0D67FC" w:rsidRPr="00D46445" w:rsidRDefault="000D67FC" w:rsidP="00064918">
            <w:pPr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>, a</w:t>
            </w:r>
            <w:r w:rsidRPr="00D46445">
              <w:rPr>
                <w:rFonts w:ascii="Calibri" w:hAnsi="Calibri"/>
                <w:sz w:val="20"/>
                <w:szCs w:val="20"/>
                <w:lang w:eastAsia="nl-NL"/>
              </w:rPr>
              <w:t>anpak en/of werkwijze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:rsidR="000D67FC" w:rsidRDefault="000D67FC" w:rsidP="00D46445">
      <w:pPr>
        <w:pStyle w:val="Geenafstand"/>
      </w:pPr>
    </w:p>
    <w:p w:rsidR="000D67FC" w:rsidRDefault="000D67FC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0D67FC" w:rsidRPr="001203C4" w:rsidTr="00064918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:rsidR="000D67FC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0D67FC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 3</w:t>
            </w: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:</w:t>
            </w:r>
          </w:p>
          <w:p w:rsidR="000D67FC" w:rsidRPr="00C87C50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151247" w:rsidRPr="00151247" w:rsidRDefault="00151247" w:rsidP="00151247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15124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Aantoonbare ervaring met een participatietraject voor het opstellen van een </w:t>
            </w:r>
            <w:proofErr w:type="spellStart"/>
            <w:r w:rsidRPr="0015124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planMER</w:t>
            </w:r>
            <w:proofErr w:type="spellEnd"/>
            <w:r w:rsidRPr="0015124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 en een (te actualiseren) omgevingsvisie voor een soortgelijke gemeente met minimaal 28.000 inwoners.</w:t>
            </w:r>
          </w:p>
          <w:p w:rsidR="000D67FC" w:rsidRPr="001203C4" w:rsidRDefault="000D67FC" w:rsidP="00064918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386"/>
        </w:trPr>
        <w:tc>
          <w:tcPr>
            <w:tcW w:w="9062" w:type="dxa"/>
            <w:gridSpan w:val="3"/>
            <w:shd w:val="clear" w:color="auto" w:fill="EAF1DD" w:themeFill="accent3" w:themeFillTint="33"/>
            <w:vAlign w:val="center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0D67FC" w:rsidRPr="00497668" w:rsidTr="00064918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rPr>
          <w:trHeight w:val="360"/>
        </w:trPr>
        <w:tc>
          <w:tcPr>
            <w:tcW w:w="9062" w:type="dxa"/>
            <w:gridSpan w:val="3"/>
            <w:shd w:val="clear" w:color="auto" w:fill="EAF1DD" w:themeFill="accent3" w:themeFillTint="33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0D67FC" w:rsidRPr="00497668" w:rsidTr="00064918">
        <w:trPr>
          <w:trHeight w:val="1025"/>
        </w:trPr>
        <w:tc>
          <w:tcPr>
            <w:tcW w:w="81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c>
          <w:tcPr>
            <w:tcW w:w="81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c>
          <w:tcPr>
            <w:tcW w:w="81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0D67FC" w:rsidRPr="00497668" w:rsidTr="00064918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D67FC" w:rsidRPr="00D46445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D46445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0D67FC" w:rsidRPr="00D46445" w:rsidRDefault="000D67FC" w:rsidP="00064918">
            <w:pPr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>, a</w:t>
            </w:r>
            <w:r w:rsidRPr="00D46445">
              <w:rPr>
                <w:rFonts w:ascii="Calibri" w:hAnsi="Calibri"/>
                <w:sz w:val="20"/>
                <w:szCs w:val="20"/>
                <w:lang w:eastAsia="nl-NL"/>
              </w:rPr>
              <w:t>anpak en/of werkwijze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0D67FC" w:rsidRPr="00497668" w:rsidRDefault="000D67FC" w:rsidP="00064918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:rsidR="00A61949" w:rsidRDefault="00A61949" w:rsidP="00D46445">
      <w:pPr>
        <w:pStyle w:val="Geenafstand"/>
      </w:pPr>
    </w:p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D67FC" w:rsidP="000173E5">
    <w:pPr>
      <w:pStyle w:val="Koptekst"/>
      <w:jc w:val="center"/>
    </w:pPr>
    <w:r>
      <w:rPr>
        <w:noProof/>
        <w:sz w:val="20"/>
        <w:szCs w:val="20"/>
        <w:lang w:eastAsia="nl-NL"/>
      </w:rPr>
      <w:drawing>
        <wp:anchor distT="0" distB="0" distL="114300" distR="114300" simplePos="0" relativeHeight="251659264" behindDoc="1" locked="0" layoutInCell="1" allowOverlap="1" wp14:anchorId="49E89B24" wp14:editId="7B949AE0">
          <wp:simplePos x="0" y="0"/>
          <wp:positionH relativeFrom="rightMargin">
            <wp:align>left</wp:align>
          </wp:positionH>
          <wp:positionV relativeFrom="paragraph">
            <wp:posOffset>-241762</wp:posOffset>
          </wp:positionV>
          <wp:extent cx="523586" cy="751500"/>
          <wp:effectExtent l="0" t="0" r="0" b="0"/>
          <wp:wrapNone/>
          <wp:docPr id="193201855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taand Ridderker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586" cy="75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229FE"/>
    <w:multiLevelType w:val="hybridMultilevel"/>
    <w:tmpl w:val="BEA8EA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0D67FC"/>
    <w:rsid w:val="00112369"/>
    <w:rsid w:val="001203C4"/>
    <w:rsid w:val="00151247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497668"/>
    <w:rsid w:val="006060B5"/>
    <w:rsid w:val="006C1016"/>
    <w:rsid w:val="008F7271"/>
    <w:rsid w:val="00A61949"/>
    <w:rsid w:val="00AC26EF"/>
    <w:rsid w:val="00B65827"/>
    <w:rsid w:val="00BB097C"/>
    <w:rsid w:val="00BB4244"/>
    <w:rsid w:val="00BC3247"/>
    <w:rsid w:val="00C87C50"/>
    <w:rsid w:val="00D17D8A"/>
    <w:rsid w:val="00D46445"/>
    <w:rsid w:val="00EE2B29"/>
    <w:rsid w:val="00F03CE8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6A9C75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99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7C50"/>
    <w:rPr>
      <w:rFonts w:ascii="Verdana" w:eastAsia="Verdana" w:hAnsi="Verdana" w:cs="Verdana"/>
      <w:color w:val="000000"/>
      <w:sz w:val="20"/>
      <w:szCs w:val="1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rsid w:val="00C87C50"/>
    <w:pPr>
      <w:spacing w:line="240" w:lineRule="auto"/>
    </w:pPr>
    <w:rPr>
      <w:rFonts w:eastAsia="Verdana" w:cs="Verdana"/>
      <w:color w:val="000000"/>
      <w:sz w:val="20"/>
      <w:szCs w:val="18"/>
      <w:lang w:eastAsia="nl-NL"/>
    </w:rPr>
  </w:style>
  <w:style w:type="character" w:customStyle="1" w:styleId="TekstopmerkingChar1">
    <w:name w:val="Tekst opmerking Char1"/>
    <w:basedOn w:val="Standaardalinea-lettertype"/>
    <w:uiPriority w:val="99"/>
    <w:semiHidden/>
    <w:rsid w:val="00C87C50"/>
    <w:rPr>
      <w:rFonts w:ascii="Verdana" w:eastAsia="Times New Roman" w:hAnsi="Verdana" w:cs="Times New Roman"/>
      <w:sz w:val="20"/>
      <w:szCs w:val="20"/>
      <w:lang w:eastAsia="bg-BG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7C50"/>
    <w:rPr>
      <w:sz w:val="16"/>
      <w:szCs w:val="16"/>
    </w:rPr>
  </w:style>
  <w:style w:type="paragraph" w:customStyle="1" w:styleId="Default">
    <w:name w:val="Default"/>
    <w:rsid w:val="000D67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8</cp:revision>
  <dcterms:created xsi:type="dcterms:W3CDTF">2021-11-25T09:43:00Z</dcterms:created>
  <dcterms:modified xsi:type="dcterms:W3CDTF">2024-02-07T14:48:00Z</dcterms:modified>
</cp:coreProperties>
</file>